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DA" w:rsidRDefault="00CA34FB" w:rsidP="00251AB8">
      <w:pPr>
        <w:spacing w:after="0" w:line="241" w:lineRule="auto"/>
        <w:ind w:left="2607" w:hanging="286"/>
        <w:jc w:val="center"/>
        <w:rPr>
          <w:b/>
          <w:szCs w:val="24"/>
        </w:rPr>
      </w:pPr>
      <w:r w:rsidRPr="00251AB8">
        <w:rPr>
          <w:b/>
          <w:szCs w:val="24"/>
        </w:rPr>
        <w:t xml:space="preserve">Regulamin rekrutacji dzieci na dyżur wakacyjny organizowany w </w:t>
      </w:r>
      <w:r w:rsidR="00251AB8" w:rsidRPr="00251AB8">
        <w:rPr>
          <w:b/>
          <w:szCs w:val="24"/>
        </w:rPr>
        <w:t>Publicznym Przedszkolu w Widawie</w:t>
      </w:r>
    </w:p>
    <w:p w:rsidR="00B661A6" w:rsidRDefault="00B661A6" w:rsidP="00251AB8">
      <w:pPr>
        <w:spacing w:after="0" w:line="241" w:lineRule="auto"/>
        <w:ind w:left="2607" w:hanging="286"/>
        <w:jc w:val="center"/>
        <w:rPr>
          <w:b/>
          <w:szCs w:val="24"/>
        </w:rPr>
      </w:pPr>
    </w:p>
    <w:p w:rsidR="00B026DD" w:rsidRDefault="00B026DD" w:rsidP="00251AB8">
      <w:pPr>
        <w:spacing w:after="0" w:line="241" w:lineRule="auto"/>
        <w:ind w:left="2607" w:hanging="286"/>
        <w:jc w:val="center"/>
        <w:rPr>
          <w:b/>
          <w:szCs w:val="24"/>
        </w:rPr>
      </w:pPr>
    </w:p>
    <w:p w:rsidR="00B026DD" w:rsidRPr="00B026DD" w:rsidRDefault="00B026DD" w:rsidP="00A90F06">
      <w:pPr>
        <w:spacing w:after="0" w:line="241" w:lineRule="auto"/>
        <w:ind w:left="0" w:firstLine="0"/>
        <w:rPr>
          <w:szCs w:val="24"/>
        </w:rPr>
      </w:pPr>
    </w:p>
    <w:p w:rsidR="00B026DD" w:rsidRDefault="00B026DD" w:rsidP="00B026DD">
      <w:pPr>
        <w:spacing w:after="160"/>
        <w:ind w:left="87" w:right="3"/>
        <w:rPr>
          <w:color w:val="000000" w:themeColor="text1"/>
        </w:rPr>
      </w:pPr>
    </w:p>
    <w:p w:rsidR="00B026DD" w:rsidRPr="00B026DD" w:rsidRDefault="00B026DD" w:rsidP="00B026DD">
      <w:pPr>
        <w:spacing w:after="160"/>
        <w:ind w:left="87" w:right="3"/>
        <w:rPr>
          <w:color w:val="000000" w:themeColor="text1"/>
        </w:rPr>
      </w:pPr>
      <w:r w:rsidRPr="00B026DD">
        <w:rPr>
          <w:color w:val="000000" w:themeColor="text1"/>
        </w:rPr>
        <w:t>Przedszkole, jako placówka nieferyjna, funkcjonuje przez cały rok, z wyjątkiem przerw ustalonych przez organ prowadzący na podstawie § 12 oraz § 18 rozporządzenia Ministra Edukacji Narodowej z dnia 28 lutego 2019 r. w sprawie szczegółowej organizacji publicznych szkół i publicznych przedszkoli (Dz.U. z 2019 r., poz. 502) oraz wniosków dyrektorów p</w:t>
      </w:r>
      <w:r>
        <w:rPr>
          <w:color w:val="000000" w:themeColor="text1"/>
        </w:rPr>
        <w:t>rzedszkoli w porozumieniu z radą</w:t>
      </w:r>
      <w:r w:rsidRPr="00B026DD">
        <w:rPr>
          <w:color w:val="000000" w:themeColor="text1"/>
        </w:rPr>
        <w:t xml:space="preserve"> rodziców poszczególnych przedszkoli. </w:t>
      </w:r>
    </w:p>
    <w:p w:rsidR="00B026DD" w:rsidRPr="00B026DD" w:rsidRDefault="00B026DD" w:rsidP="00B026DD">
      <w:pPr>
        <w:spacing w:after="160"/>
        <w:ind w:left="87" w:right="3"/>
        <w:jc w:val="center"/>
        <w:rPr>
          <w:color w:val="000000" w:themeColor="text1"/>
        </w:rPr>
      </w:pPr>
      <w:r w:rsidRPr="00B026DD">
        <w:rPr>
          <w:color w:val="000000" w:themeColor="text1"/>
        </w:rPr>
        <w:t>§ 1</w:t>
      </w:r>
    </w:p>
    <w:p w:rsidR="00B661A6" w:rsidRPr="00B661A6" w:rsidRDefault="00B661A6">
      <w:pPr>
        <w:ind w:left="-5" w:right="0"/>
        <w:rPr>
          <w:color w:val="000000" w:themeColor="text1"/>
        </w:rPr>
      </w:pPr>
      <w:r w:rsidRPr="00B661A6">
        <w:rPr>
          <w:color w:val="000000" w:themeColor="text1"/>
        </w:rPr>
        <w:t>Publiczne Przedszkole w Widawie pełni dyżur w okresie przerwy wakacyjnej w czasie ustalonym przez Dyrektora i Organ Prowadzący w zależności od możliwości organizacyjnych tj. wykorzystanie urlopów przez pracowników oraz przeprowadzenie niezbędnych remontów i czynności higieniczno-sanitarnych.</w:t>
      </w:r>
    </w:p>
    <w:p w:rsidR="003419DA" w:rsidRDefault="00CA34FB">
      <w:pPr>
        <w:spacing w:after="160"/>
        <w:ind w:left="87" w:right="3"/>
        <w:jc w:val="center"/>
      </w:pPr>
      <w:r>
        <w:t xml:space="preserve">§ 2 </w:t>
      </w:r>
    </w:p>
    <w:p w:rsidR="003419DA" w:rsidRDefault="00CA34FB">
      <w:pPr>
        <w:ind w:left="-5" w:right="0"/>
      </w:pPr>
      <w:r>
        <w:t xml:space="preserve">Na dyżur wakacyjny organizowany przez przedszkole mogą zapisać się tylko dzieci uczęszczające </w:t>
      </w:r>
      <w:r w:rsidR="00251AB8">
        <w:t>do Publicznego Przedszkola w Widawie i oddziału zamiejscowego w Brzykowie.</w:t>
      </w:r>
    </w:p>
    <w:p w:rsidR="003419DA" w:rsidRDefault="00CA34FB">
      <w:pPr>
        <w:spacing w:after="160"/>
        <w:ind w:left="87" w:right="2"/>
        <w:jc w:val="center"/>
      </w:pPr>
      <w:r>
        <w:t xml:space="preserve">§ 3 </w:t>
      </w:r>
    </w:p>
    <w:p w:rsidR="003419DA" w:rsidRDefault="00CA34FB">
      <w:pPr>
        <w:ind w:left="-5" w:right="0"/>
      </w:pPr>
      <w:r>
        <w:t>Z dyżuru wakacyjnego mogą korzyst</w:t>
      </w:r>
      <w:r w:rsidR="00CB2C27">
        <w:t xml:space="preserve">ać jedynie dzieci , których obydwoje rodzice lub rodzic samotnie wychowujący dziecko pracuje i nie korzysta w tym czasie z urlopu wypoczynkowego </w:t>
      </w:r>
      <w:r w:rsidR="00251AB8">
        <w:t>lub wychowawczego ,macierzyńskiego i tym samym nie mogą zapewnić opieki swoim dzieciom.</w:t>
      </w:r>
      <w:r w:rsidR="00A90F06">
        <w:t xml:space="preserve"> </w:t>
      </w:r>
      <w:r w:rsidR="00251AB8">
        <w:t xml:space="preserve"> </w:t>
      </w:r>
      <w:r w:rsidR="00A90F06">
        <w:t xml:space="preserve">Rodzic wypełnia oświadczenie o zatrudnieniu i o nie przebywaniu na urlopie wraz z wyrażeniem </w:t>
      </w:r>
      <w:r w:rsidR="00B661A6">
        <w:t>zgody na</w:t>
      </w:r>
      <w:r w:rsidR="00A90F06">
        <w:t xml:space="preserve"> przetwarzanie danych osobowych (rodo)</w:t>
      </w:r>
    </w:p>
    <w:p w:rsidR="003419DA" w:rsidRDefault="00CA34FB">
      <w:pPr>
        <w:spacing w:after="160"/>
        <w:ind w:left="87" w:right="2"/>
        <w:jc w:val="center"/>
      </w:pPr>
      <w:r>
        <w:t xml:space="preserve">§ 4 </w:t>
      </w:r>
    </w:p>
    <w:p w:rsidR="003419DA" w:rsidRDefault="00CA34FB">
      <w:pPr>
        <w:ind w:left="-5" w:right="0"/>
      </w:pPr>
      <w:r>
        <w:t xml:space="preserve">Z dyżuru mogą korzystać tylko te dzieci, które uczęszczały do przedszkola w roku szkolnym poprzedzającym dyżur wakacyjny. Okres dyżuru wakacyjnego nie jest okresem adaptacji dla dzieci, które będą uczęszczały do przedszkola od 1 września danego roku.  </w:t>
      </w:r>
    </w:p>
    <w:p w:rsidR="003419DA" w:rsidRDefault="00CA34FB">
      <w:pPr>
        <w:spacing w:after="160"/>
        <w:ind w:left="87" w:right="2"/>
        <w:jc w:val="center"/>
      </w:pPr>
      <w:r>
        <w:t xml:space="preserve">§ 5 </w:t>
      </w:r>
    </w:p>
    <w:p w:rsidR="003419DA" w:rsidRDefault="00CA34FB">
      <w:pPr>
        <w:ind w:left="-5" w:right="0"/>
      </w:pPr>
      <w:r>
        <w:t xml:space="preserve">W czasie dyżuru wakacyjnego tworzy się jedną grupę, jeśli zostanie zgłoszonych co najmniej 10 dzieci. Z uwagi na przepisy oświatowe i bezpieczeństwo liczba dzieci w grupie nie może przekraczać 25 (jeśli liczba dzieci </w:t>
      </w:r>
      <w:r w:rsidR="00B661A6">
        <w:t>przekroczy 25 tworzy się drugą</w:t>
      </w:r>
      <w:r>
        <w:t xml:space="preserve"> grupę). </w:t>
      </w:r>
      <w:r w:rsidR="009E49C7">
        <w:t xml:space="preserve">Na dyżurze wakacyjnym uruchamia się maksymalnie 2 grupy po 25 dzieci. </w:t>
      </w:r>
    </w:p>
    <w:p w:rsidR="00251AB8" w:rsidRDefault="00251AB8">
      <w:pPr>
        <w:ind w:left="-5" w:right="0"/>
      </w:pPr>
    </w:p>
    <w:p w:rsidR="00570273" w:rsidRDefault="00570273">
      <w:pPr>
        <w:ind w:left="-5" w:right="0"/>
      </w:pPr>
    </w:p>
    <w:p w:rsidR="003419DA" w:rsidRDefault="00CA34FB">
      <w:pPr>
        <w:spacing w:after="160"/>
        <w:ind w:left="87" w:right="2"/>
        <w:jc w:val="center"/>
      </w:pPr>
      <w:r>
        <w:t xml:space="preserve">§ 6 </w:t>
      </w:r>
    </w:p>
    <w:p w:rsidR="003419DA" w:rsidRDefault="00CA34FB">
      <w:pPr>
        <w:ind w:left="-5" w:right="0"/>
      </w:pPr>
      <w:r>
        <w:t>Zapisy na</w:t>
      </w:r>
      <w:r w:rsidR="007647B3">
        <w:t xml:space="preserve"> dyżur wakacyjny dokonywane się w określonym terminie w danym roku szkolnym</w:t>
      </w:r>
      <w:r>
        <w:t xml:space="preserve"> ( w dni pracy przedszkola). Ze względu na ograniczoną liczbę mi</w:t>
      </w:r>
      <w:r w:rsidR="00251AB8">
        <w:t xml:space="preserve">ejsc </w:t>
      </w:r>
      <w:r>
        <w:t xml:space="preserve"> o przyjęciu dziecka na dyżur decyduje kolejność zgłoszeń.  </w:t>
      </w:r>
      <w:r w:rsidR="00570273">
        <w:t xml:space="preserve">W przypadku większej ilości dzieci zgłoszonych do przedszkola na dyżur wakacyjny dyrektor może zażądać od rodzica stosownego zaświadczenia z zakładu pracy. </w:t>
      </w:r>
    </w:p>
    <w:p w:rsidR="003419DA" w:rsidRDefault="00CA34FB">
      <w:pPr>
        <w:spacing w:after="160"/>
        <w:ind w:left="87" w:right="0"/>
        <w:jc w:val="center"/>
      </w:pPr>
      <w:r>
        <w:t xml:space="preserve">§7 </w:t>
      </w:r>
    </w:p>
    <w:p w:rsidR="003419DA" w:rsidRDefault="00CA34FB">
      <w:pPr>
        <w:spacing w:after="211"/>
        <w:ind w:left="-5" w:right="0"/>
      </w:pPr>
      <w:r>
        <w:t xml:space="preserve">Rodzice zobowiązani są do spełnienia następujących warunków przyjęcia dziecka na dyżur wakacyjny:  </w:t>
      </w:r>
    </w:p>
    <w:p w:rsidR="003419DA" w:rsidRDefault="00CA34FB">
      <w:pPr>
        <w:numPr>
          <w:ilvl w:val="0"/>
          <w:numId w:val="2"/>
        </w:numPr>
        <w:spacing w:after="53"/>
        <w:ind w:right="0" w:hanging="360"/>
      </w:pPr>
      <w:r>
        <w:t xml:space="preserve">Rodzic musi pobrać i złożyć wniosek – kartę zgłoszenia </w:t>
      </w:r>
      <w:r w:rsidR="00A252F5">
        <w:t xml:space="preserve">dostępną </w:t>
      </w:r>
      <w:r>
        <w:t xml:space="preserve">w sekretariacie przedszkola, </w:t>
      </w:r>
      <w:r w:rsidR="00A252F5">
        <w:t xml:space="preserve">bądź na stronie </w:t>
      </w:r>
      <w:bookmarkStart w:id="0" w:name="_GoBack"/>
      <w:bookmarkEnd w:id="0"/>
      <w:r w:rsidR="00CB2C27">
        <w:t xml:space="preserve">internetowej </w:t>
      </w:r>
      <w:hyperlink r:id="rId7" w:history="1">
        <w:r w:rsidR="00CB2C27" w:rsidRPr="007926D0">
          <w:rPr>
            <w:rStyle w:val="Hipercze"/>
          </w:rPr>
          <w:t>www.przedszkolewidawa.pl</w:t>
        </w:r>
      </w:hyperlink>
      <w:r w:rsidR="00CB2C27">
        <w:t xml:space="preserve"> </w:t>
      </w:r>
      <w:r w:rsidR="007647B3">
        <w:t>w wyznaczonym terminie,</w:t>
      </w:r>
    </w:p>
    <w:p w:rsidR="003419DA" w:rsidRDefault="007647B3" w:rsidP="00570273">
      <w:pPr>
        <w:numPr>
          <w:ilvl w:val="0"/>
          <w:numId w:val="2"/>
        </w:numPr>
        <w:spacing w:after="53"/>
        <w:ind w:right="0" w:hanging="360"/>
      </w:pPr>
      <w:r>
        <w:t xml:space="preserve">Do wniosku dołączyć </w:t>
      </w:r>
      <w:r w:rsidR="00570273">
        <w:t xml:space="preserve">oświadczenie o  </w:t>
      </w:r>
      <w:r w:rsidR="00570273" w:rsidRPr="00570273">
        <w:t>zatrudnieniu i o nie przebywaniu na urlopie wraz z wyrażeniem zgody na przetwarzanie danych osobowych (rodo)</w:t>
      </w:r>
      <w:r w:rsidR="00570273">
        <w:t xml:space="preserve">  </w:t>
      </w:r>
    </w:p>
    <w:p w:rsidR="003419DA" w:rsidRDefault="00CA34FB">
      <w:pPr>
        <w:numPr>
          <w:ilvl w:val="0"/>
          <w:numId w:val="2"/>
        </w:numPr>
        <w:spacing w:after="53"/>
        <w:ind w:right="0" w:hanging="360"/>
      </w:pPr>
      <w:r>
        <w:t>Przestrzegać zasad dotyczących opłat za korzystanie z usług przedszkola, a także dotyczących pr</w:t>
      </w:r>
      <w:r w:rsidR="007647B3">
        <w:t xml:space="preserve">zyprowadzania dzieci nie zakłócającym wydawania posiłków </w:t>
      </w:r>
      <w:r>
        <w:t xml:space="preserve">tj. do godziny 8.30. </w:t>
      </w:r>
    </w:p>
    <w:p w:rsidR="003419DA" w:rsidRDefault="00570273">
      <w:pPr>
        <w:numPr>
          <w:ilvl w:val="0"/>
          <w:numId w:val="2"/>
        </w:numPr>
        <w:ind w:right="0" w:hanging="360"/>
      </w:pPr>
      <w:r>
        <w:t>Po złożeniu</w:t>
      </w:r>
      <w:r w:rsidR="00CA34FB">
        <w:t xml:space="preserve"> wniosku na dyżur rodzic z</w:t>
      </w:r>
      <w:r w:rsidR="00CB2C27">
        <w:t xml:space="preserve">obowiązany jest u intendenta </w:t>
      </w:r>
      <w:r w:rsidR="00CA34FB">
        <w:t>przedszkola wnieść opłatę za korzy</w:t>
      </w:r>
      <w:r w:rsidR="00CB2C27">
        <w:t xml:space="preserve">stanie z usług przedszkolnych </w:t>
      </w:r>
      <w:r>
        <w:t xml:space="preserve"> w wyznaczonym terminie </w:t>
      </w:r>
      <w:r w:rsidR="00CB2C27">
        <w:t>(tj. wy</w:t>
      </w:r>
      <w:r w:rsidR="007647B3">
        <w:t xml:space="preserve">żywienie wg stawki żywieniowej obowiązującej w przedszkolu za 3 posiłki </w:t>
      </w:r>
      <w:r w:rsidR="00CB2C27">
        <w:t xml:space="preserve"> + 1 zł za każdą g</w:t>
      </w:r>
      <w:r w:rsidR="007647B3">
        <w:t xml:space="preserve">odzinę , godziny nieodpłatne od 8.00 do 13.00 </w:t>
      </w:r>
      <w:r w:rsidR="00CB2C27">
        <w:t xml:space="preserve">) </w:t>
      </w:r>
      <w:r w:rsidR="00D73D4E">
        <w:t>Opłat</w:t>
      </w:r>
      <w:r w:rsidR="007647B3">
        <w:t xml:space="preserve">y wnoszone są w zależności od ilości godzin pobytu dziecka. </w:t>
      </w:r>
      <w:r w:rsidR="00CA34FB">
        <w:t xml:space="preserve"> Opłata jest pobierana z góry.  </w:t>
      </w:r>
      <w:r w:rsidR="00CB2C27">
        <w:t>Za nieobecność dziecka na dyżurze nie przysługują odpisy. Brak wniesienia opłaty we wskazanym terminie będzie oznaczał</w:t>
      </w:r>
      <w:r w:rsidR="00D73D4E">
        <w:t xml:space="preserve"> rezygnację z dyżuru,</w:t>
      </w:r>
    </w:p>
    <w:p w:rsidR="00B31A3E" w:rsidRDefault="00B31A3E">
      <w:pPr>
        <w:numPr>
          <w:ilvl w:val="0"/>
          <w:numId w:val="2"/>
        </w:numPr>
        <w:ind w:right="0" w:hanging="360"/>
      </w:pPr>
      <w:r>
        <w:t>Przestrzegać zadeklarowanych godzin pobytu dziecka w przedszkolu,</w:t>
      </w:r>
    </w:p>
    <w:p w:rsidR="00B31A3E" w:rsidRDefault="00B31A3E">
      <w:pPr>
        <w:numPr>
          <w:ilvl w:val="0"/>
          <w:numId w:val="2"/>
        </w:numPr>
        <w:ind w:right="0" w:hanging="360"/>
      </w:pPr>
      <w:r>
        <w:t>Przestrzegać Procedur bezpieczeństwa w trakcie epidemii COVID-19 obowiązujące w Publicznym Przedszkolu w Widawie .</w:t>
      </w:r>
    </w:p>
    <w:p w:rsidR="003419DA" w:rsidRDefault="007647B3">
      <w:pPr>
        <w:spacing w:after="160"/>
        <w:ind w:left="87" w:right="2"/>
        <w:jc w:val="center"/>
      </w:pPr>
      <w:r>
        <w:t>§ 8</w:t>
      </w:r>
      <w:r w:rsidR="00CA34FB">
        <w:t xml:space="preserve"> </w:t>
      </w:r>
    </w:p>
    <w:p w:rsidR="003419DA" w:rsidRDefault="00CA34FB">
      <w:pPr>
        <w:spacing w:after="211"/>
        <w:ind w:left="-5" w:right="0"/>
      </w:pPr>
      <w:r>
        <w:t xml:space="preserve">Karta zgłoszenia dziecka na dyżur zawiera poniższe dane: </w:t>
      </w:r>
    </w:p>
    <w:p w:rsidR="003419DA" w:rsidRDefault="00CA34FB">
      <w:pPr>
        <w:numPr>
          <w:ilvl w:val="0"/>
          <w:numId w:val="2"/>
        </w:numPr>
        <w:spacing w:after="22"/>
        <w:ind w:right="0" w:hanging="360"/>
      </w:pPr>
      <w:r>
        <w:t xml:space="preserve">Imię i nazwisko dziecka, pesel  </w:t>
      </w:r>
    </w:p>
    <w:p w:rsidR="003419DA" w:rsidRDefault="00CA34FB">
      <w:pPr>
        <w:numPr>
          <w:ilvl w:val="0"/>
          <w:numId w:val="2"/>
        </w:numPr>
        <w:spacing w:after="22"/>
        <w:ind w:right="0" w:hanging="360"/>
      </w:pPr>
      <w:r>
        <w:t xml:space="preserve">Aktualny adres zamieszkania dziecka oraz rodziców/opiekunów prawnych </w:t>
      </w:r>
    </w:p>
    <w:p w:rsidR="003419DA" w:rsidRDefault="00CA34FB">
      <w:pPr>
        <w:numPr>
          <w:ilvl w:val="0"/>
          <w:numId w:val="2"/>
        </w:numPr>
        <w:spacing w:after="22"/>
        <w:ind w:right="0" w:hanging="360"/>
      </w:pPr>
      <w:r>
        <w:t xml:space="preserve">Numery telefonów do szybkiego kontaktu z rodzicem </w:t>
      </w:r>
    </w:p>
    <w:p w:rsidR="003419DA" w:rsidRDefault="00CA34FB">
      <w:pPr>
        <w:numPr>
          <w:ilvl w:val="0"/>
          <w:numId w:val="2"/>
        </w:numPr>
        <w:spacing w:after="22"/>
        <w:ind w:right="0" w:hanging="360"/>
      </w:pPr>
      <w:r>
        <w:t xml:space="preserve">Deklarowane godziny pobytu dziecka w przedszkolu oraz ilość posiłków </w:t>
      </w:r>
    </w:p>
    <w:p w:rsidR="003419DA" w:rsidRDefault="00CA34FB">
      <w:pPr>
        <w:numPr>
          <w:ilvl w:val="0"/>
          <w:numId w:val="2"/>
        </w:numPr>
        <w:spacing w:after="50"/>
        <w:ind w:right="0" w:hanging="360"/>
      </w:pPr>
      <w:r>
        <w:t xml:space="preserve">Informację o alergiach, chorobach przewlekłych, istotnych sprawach dotyczących dziecka, mających wpływ na jego funkcjonowanie w przedszkolu </w:t>
      </w:r>
    </w:p>
    <w:p w:rsidR="003419DA" w:rsidRDefault="00CA34FB">
      <w:pPr>
        <w:numPr>
          <w:ilvl w:val="0"/>
          <w:numId w:val="2"/>
        </w:numPr>
        <w:spacing w:after="134"/>
        <w:ind w:right="0" w:hanging="360"/>
      </w:pPr>
      <w:r>
        <w:lastRenderedPageBreak/>
        <w:t xml:space="preserve">Upoważnienie do odbioru dziecka przez wyznaczone przez rodziców osoby. </w:t>
      </w:r>
    </w:p>
    <w:p w:rsidR="00570273" w:rsidRDefault="00570273" w:rsidP="00570273">
      <w:pPr>
        <w:spacing w:after="134"/>
        <w:ind w:left="720" w:right="0" w:firstLine="0"/>
      </w:pPr>
    </w:p>
    <w:p w:rsidR="003419DA" w:rsidRDefault="00CA34FB" w:rsidP="00570273">
      <w:pPr>
        <w:numPr>
          <w:ilvl w:val="1"/>
          <w:numId w:val="2"/>
        </w:numPr>
        <w:spacing w:after="160"/>
        <w:ind w:right="1" w:hanging="175"/>
        <w:jc w:val="center"/>
      </w:pPr>
      <w:r>
        <w:t>10</w:t>
      </w:r>
    </w:p>
    <w:p w:rsidR="003419DA" w:rsidRDefault="003419DA">
      <w:pPr>
        <w:spacing w:after="160"/>
        <w:ind w:left="87" w:right="0"/>
        <w:jc w:val="center"/>
      </w:pPr>
    </w:p>
    <w:p w:rsidR="003419DA" w:rsidRDefault="00CA34FB">
      <w:pPr>
        <w:ind w:left="-5" w:right="0"/>
      </w:pPr>
      <w:r>
        <w:t xml:space="preserve">O przyjęciu dziecka na dyżur wakacyjny do przedszkola decyduje Dyrektor. </w:t>
      </w:r>
      <w:r w:rsidR="00DE1492">
        <w:t xml:space="preserve"> Lista dzieci przyjęty</w:t>
      </w:r>
      <w:r w:rsidR="00A252F5">
        <w:t>ch</w:t>
      </w:r>
      <w:r w:rsidR="00DE1492">
        <w:t xml:space="preserve"> na dyżur wakacyjny zostanie umieszczona na stronie internetowej przedszkola. </w:t>
      </w:r>
    </w:p>
    <w:p w:rsidR="003419DA" w:rsidRDefault="00CA34FB">
      <w:pPr>
        <w:spacing w:after="0"/>
        <w:ind w:left="0" w:right="0" w:firstLine="0"/>
      </w:pPr>
      <w:r>
        <w:rPr>
          <w:sz w:val="28"/>
        </w:rPr>
        <w:t xml:space="preserve"> </w:t>
      </w:r>
    </w:p>
    <w:sectPr w:rsidR="003419DA">
      <w:footerReference w:type="even" r:id="rId8"/>
      <w:footerReference w:type="default" r:id="rId9"/>
      <w:footerReference w:type="first" r:id="rId10"/>
      <w:pgSz w:w="11906" w:h="16838"/>
      <w:pgMar w:top="1462" w:right="1492" w:bottom="173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9E" w:rsidRDefault="004F0C9E">
      <w:pPr>
        <w:spacing w:after="0" w:line="240" w:lineRule="auto"/>
      </w:pPr>
      <w:r>
        <w:separator/>
      </w:r>
    </w:p>
  </w:endnote>
  <w:endnote w:type="continuationSeparator" w:id="0">
    <w:p w:rsidR="004F0C9E" w:rsidRDefault="004F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DA" w:rsidRDefault="00CA34FB">
    <w:pPr>
      <w:spacing w:after="0"/>
      <w:ind w:left="0" w:right="-7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3419DA" w:rsidRDefault="00CA34FB">
    <w:pPr>
      <w:spacing w:after="0"/>
      <w:ind w:left="0" w:righ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DA" w:rsidRDefault="00CA34FB">
    <w:pPr>
      <w:spacing w:after="0"/>
      <w:ind w:left="0" w:right="-7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52F5" w:rsidRPr="00A252F5">
      <w:rPr>
        <w:noProof/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</w:t>
    </w:r>
  </w:p>
  <w:p w:rsidR="003419DA" w:rsidRDefault="00CA34FB">
    <w:pPr>
      <w:spacing w:after="0"/>
      <w:ind w:left="0" w:righ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DA" w:rsidRDefault="00CA34FB">
    <w:pPr>
      <w:spacing w:after="0"/>
      <w:ind w:left="0" w:right="-7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3419DA" w:rsidRDefault="00CA34FB">
    <w:pPr>
      <w:spacing w:after="0"/>
      <w:ind w:left="0" w:righ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9E" w:rsidRDefault="004F0C9E">
      <w:pPr>
        <w:spacing w:after="0" w:line="240" w:lineRule="auto"/>
      </w:pPr>
      <w:r>
        <w:separator/>
      </w:r>
    </w:p>
  </w:footnote>
  <w:footnote w:type="continuationSeparator" w:id="0">
    <w:p w:rsidR="004F0C9E" w:rsidRDefault="004F0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75B"/>
    <w:multiLevelType w:val="hybridMultilevel"/>
    <w:tmpl w:val="DE065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723753"/>
    <w:multiLevelType w:val="hybridMultilevel"/>
    <w:tmpl w:val="525628FA"/>
    <w:lvl w:ilvl="0" w:tplc="67BAE44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0434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AC28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EC0ED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AA1F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12A4F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82AFD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ABE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6F4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623A49"/>
    <w:multiLevelType w:val="hybridMultilevel"/>
    <w:tmpl w:val="A39638B8"/>
    <w:lvl w:ilvl="0" w:tplc="43F6C7A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28254">
      <w:start w:val="4"/>
      <w:numFmt w:val="chicago"/>
      <w:lvlText w:val="%2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AEA5E">
      <w:start w:val="1"/>
      <w:numFmt w:val="lowerRoman"/>
      <w:lvlText w:val="%3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83DA0">
      <w:start w:val="1"/>
      <w:numFmt w:val="decimal"/>
      <w:lvlText w:val="%4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01180">
      <w:start w:val="1"/>
      <w:numFmt w:val="lowerLetter"/>
      <w:lvlText w:val="%5"/>
      <w:lvlJc w:val="left"/>
      <w:pPr>
        <w:ind w:left="6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8E52C8">
      <w:start w:val="1"/>
      <w:numFmt w:val="lowerRoman"/>
      <w:lvlText w:val="%6"/>
      <w:lvlJc w:val="left"/>
      <w:pPr>
        <w:ind w:left="7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20ACC">
      <w:start w:val="1"/>
      <w:numFmt w:val="decimal"/>
      <w:lvlText w:val="%7"/>
      <w:lvlJc w:val="left"/>
      <w:pPr>
        <w:ind w:left="8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202D04">
      <w:start w:val="1"/>
      <w:numFmt w:val="lowerLetter"/>
      <w:lvlText w:val="%8"/>
      <w:lvlJc w:val="left"/>
      <w:pPr>
        <w:ind w:left="9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8436C">
      <w:start w:val="1"/>
      <w:numFmt w:val="lowerRoman"/>
      <w:lvlText w:val="%9"/>
      <w:lvlJc w:val="left"/>
      <w:pPr>
        <w:ind w:left="9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DA"/>
    <w:rsid w:val="00251AB8"/>
    <w:rsid w:val="002F5593"/>
    <w:rsid w:val="003419DA"/>
    <w:rsid w:val="004F0C9E"/>
    <w:rsid w:val="00570273"/>
    <w:rsid w:val="00643E24"/>
    <w:rsid w:val="0068033A"/>
    <w:rsid w:val="006C5881"/>
    <w:rsid w:val="007647B3"/>
    <w:rsid w:val="00835648"/>
    <w:rsid w:val="009E49C7"/>
    <w:rsid w:val="00A252F5"/>
    <w:rsid w:val="00A90F06"/>
    <w:rsid w:val="00AE3C51"/>
    <w:rsid w:val="00B026DD"/>
    <w:rsid w:val="00B31A3E"/>
    <w:rsid w:val="00B661A6"/>
    <w:rsid w:val="00CA34FB"/>
    <w:rsid w:val="00CB2C27"/>
    <w:rsid w:val="00D627E2"/>
    <w:rsid w:val="00D73D4E"/>
    <w:rsid w:val="00D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A0C5"/>
  <w15:docId w15:val="{8F35BDC7-7DF0-4088-BCBB-63993042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1"/>
      <w:ind w:left="2331" w:right="2244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2C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1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dszkolewida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Windows User</cp:lastModifiedBy>
  <cp:revision>9</cp:revision>
  <cp:lastPrinted>2021-06-25T12:12:00Z</cp:lastPrinted>
  <dcterms:created xsi:type="dcterms:W3CDTF">2021-06-16T10:23:00Z</dcterms:created>
  <dcterms:modified xsi:type="dcterms:W3CDTF">2021-06-25T12:19:00Z</dcterms:modified>
</cp:coreProperties>
</file>